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15" w:rsidRPr="008A2EB0" w:rsidRDefault="00D03375" w:rsidP="00AF1F32">
      <w:pPr>
        <w:spacing w:line="240" w:lineRule="exact"/>
        <w:jc w:val="both"/>
        <w:rPr>
          <w:sz w:val="22"/>
        </w:rPr>
      </w:pPr>
      <w:r w:rsidRPr="008A2EB0">
        <w:rPr>
          <w:sz w:val="22"/>
        </w:rPr>
        <w:t>Na osnovu člana 17</w:t>
      </w:r>
      <w:r w:rsidR="006E3815" w:rsidRPr="008A2EB0">
        <w:rPr>
          <w:sz w:val="22"/>
        </w:rPr>
        <w:t>. Zakona o finansiranju institucija Bosne i  Hercegovine (</w:t>
      </w:r>
      <w:r w:rsidR="00443A2E">
        <w:rPr>
          <w:sz w:val="22"/>
        </w:rPr>
        <w:t>„</w:t>
      </w:r>
      <w:r w:rsidR="006E3815" w:rsidRPr="008A2EB0">
        <w:rPr>
          <w:sz w:val="22"/>
        </w:rPr>
        <w:t>Sl</w:t>
      </w:r>
      <w:bookmarkStart w:id="0" w:name="_GoBack"/>
      <w:bookmarkEnd w:id="0"/>
      <w:r w:rsidR="00DA7B86" w:rsidRPr="008A2EB0">
        <w:rPr>
          <w:sz w:val="22"/>
        </w:rPr>
        <w:t>užbeni glasnik BiH", br. 61/04,</w:t>
      </w:r>
      <w:r w:rsidR="006E3815" w:rsidRPr="008A2EB0">
        <w:rPr>
          <w:sz w:val="22"/>
        </w:rPr>
        <w:t xml:space="preserve"> 49/09</w:t>
      </w:r>
      <w:r w:rsidR="00DA7B86" w:rsidRPr="008A2EB0">
        <w:rPr>
          <w:sz w:val="22"/>
        </w:rPr>
        <w:t>, 42/12 i 87/12</w:t>
      </w:r>
      <w:r w:rsidR="00797C6A" w:rsidRPr="008A2EB0">
        <w:rPr>
          <w:sz w:val="22"/>
        </w:rPr>
        <w:t>, 32/13 i 38/22</w:t>
      </w:r>
      <w:r w:rsidR="006E3815" w:rsidRPr="008A2EB0">
        <w:rPr>
          <w:sz w:val="22"/>
        </w:rPr>
        <w:t xml:space="preserve">), </w:t>
      </w:r>
      <w:r w:rsidRPr="008A2EB0">
        <w:rPr>
          <w:sz w:val="22"/>
        </w:rPr>
        <w:t>člana 18</w:t>
      </w:r>
      <w:r w:rsidR="00CE295B" w:rsidRPr="008A2EB0">
        <w:rPr>
          <w:sz w:val="22"/>
        </w:rPr>
        <w:t>. stav (</w:t>
      </w:r>
      <w:r w:rsidR="004D39B3" w:rsidRPr="008A2EB0">
        <w:rPr>
          <w:sz w:val="22"/>
        </w:rPr>
        <w:t>1</w:t>
      </w:r>
      <w:r w:rsidR="00CE295B" w:rsidRPr="008A2EB0">
        <w:rPr>
          <w:sz w:val="22"/>
        </w:rPr>
        <w:t>) Zakona o Budžetu institucija Bosne i Hercegovine i međunarodnih ob</w:t>
      </w:r>
      <w:r w:rsidR="00797C6A" w:rsidRPr="008A2EB0">
        <w:rPr>
          <w:sz w:val="22"/>
        </w:rPr>
        <w:t>aveza Bosne i Hercegovine za 202</w:t>
      </w:r>
      <w:r w:rsidRPr="008A2EB0">
        <w:rPr>
          <w:sz w:val="22"/>
        </w:rPr>
        <w:t>4</w:t>
      </w:r>
      <w:r w:rsidR="00CE295B" w:rsidRPr="008A2EB0">
        <w:rPr>
          <w:sz w:val="22"/>
        </w:rPr>
        <w:t xml:space="preserve">. godinu </w:t>
      </w:r>
      <w:r w:rsidR="00443A2E">
        <w:rPr>
          <w:sz w:val="22"/>
        </w:rPr>
        <w:t>(„</w:t>
      </w:r>
      <w:r w:rsidRPr="008A2EB0">
        <w:rPr>
          <w:sz w:val="22"/>
        </w:rPr>
        <w:t>Službeni glasnik BiH", broj 50/24</w:t>
      </w:r>
      <w:r w:rsidR="00CE295B" w:rsidRPr="008A2EB0">
        <w:rPr>
          <w:sz w:val="22"/>
        </w:rPr>
        <w:t xml:space="preserve">) </w:t>
      </w:r>
      <w:r w:rsidRPr="008A2EB0">
        <w:rPr>
          <w:sz w:val="22"/>
        </w:rPr>
        <w:t>i člana 17</w:t>
      </w:r>
      <w:r w:rsidR="006E3815" w:rsidRPr="008A2EB0">
        <w:rPr>
          <w:sz w:val="22"/>
        </w:rPr>
        <w:t xml:space="preserve">. Zakona o Vijeću </w:t>
      </w:r>
      <w:r w:rsidR="00443A2E">
        <w:rPr>
          <w:sz w:val="22"/>
        </w:rPr>
        <w:t>ministara Bosne i Hercegovine („</w:t>
      </w:r>
      <w:r w:rsidR="006E3815" w:rsidRPr="008A2EB0">
        <w:rPr>
          <w:sz w:val="22"/>
        </w:rPr>
        <w:t>Službeni glasnik BiH", br. 30/03, 42/03, 81/06, 76/07, 81/07, 94/07 i 24/08),</w:t>
      </w:r>
      <w:r w:rsidR="002A4F9F" w:rsidRPr="008A2EB0">
        <w:rPr>
          <w:sz w:val="22"/>
        </w:rPr>
        <w:t xml:space="preserve"> </w:t>
      </w:r>
      <w:r w:rsidR="006E3815" w:rsidRPr="008A2EB0">
        <w:rPr>
          <w:sz w:val="22"/>
        </w:rPr>
        <w:t>na prijed</w:t>
      </w:r>
      <w:r w:rsidR="001B6D54" w:rsidRPr="008A2EB0">
        <w:rPr>
          <w:sz w:val="22"/>
        </w:rPr>
        <w:t>l</w:t>
      </w:r>
      <w:r w:rsidR="006E3815" w:rsidRPr="008A2EB0">
        <w:rPr>
          <w:sz w:val="22"/>
        </w:rPr>
        <w:t xml:space="preserve">og </w:t>
      </w:r>
      <w:r w:rsidR="001B6D54" w:rsidRPr="008A2EB0">
        <w:rPr>
          <w:sz w:val="22"/>
        </w:rPr>
        <w:t>Agencije za identifikacione dokumente, evidenciju i razmje</w:t>
      </w:r>
      <w:r w:rsidR="00AD727B" w:rsidRPr="008A2EB0">
        <w:rPr>
          <w:sz w:val="22"/>
        </w:rPr>
        <w:t>nu podataka Bosne i Hercegovine</w:t>
      </w:r>
      <w:r w:rsidR="006E3815" w:rsidRPr="008A2EB0">
        <w:rPr>
          <w:sz w:val="22"/>
        </w:rPr>
        <w:t xml:space="preserve">, Vijeće ministara Bosne i Hercegovine na </w:t>
      </w:r>
      <w:r w:rsidR="001B6D54" w:rsidRPr="008A2EB0">
        <w:rPr>
          <w:sz w:val="22"/>
        </w:rPr>
        <w:t>_____.</w:t>
      </w:r>
      <w:r w:rsidR="006E3815" w:rsidRPr="008A2EB0">
        <w:rPr>
          <w:sz w:val="22"/>
        </w:rPr>
        <w:t xml:space="preserve"> sjednici, održanoj dana </w:t>
      </w:r>
      <w:r w:rsidR="001B6D54" w:rsidRPr="008A2EB0">
        <w:rPr>
          <w:sz w:val="22"/>
        </w:rPr>
        <w:t>__</w:t>
      </w:r>
      <w:r w:rsidR="006E3815" w:rsidRPr="008A2EB0">
        <w:rPr>
          <w:sz w:val="22"/>
        </w:rPr>
        <w:t xml:space="preserve">. </w:t>
      </w:r>
      <w:r w:rsidR="001B6D54" w:rsidRPr="008A2EB0">
        <w:rPr>
          <w:sz w:val="22"/>
        </w:rPr>
        <w:t>_____</w:t>
      </w:r>
      <w:r w:rsidR="006E3815" w:rsidRPr="008A2EB0">
        <w:rPr>
          <w:sz w:val="22"/>
        </w:rPr>
        <w:t>2</w:t>
      </w:r>
      <w:r w:rsidR="00443A2E">
        <w:rPr>
          <w:sz w:val="22"/>
        </w:rPr>
        <w:t>025</w:t>
      </w:r>
      <w:r w:rsidR="006E3815" w:rsidRPr="008A2EB0">
        <w:rPr>
          <w:sz w:val="22"/>
        </w:rPr>
        <w:t>. godine, donijelo je</w:t>
      </w:r>
    </w:p>
    <w:p w:rsidR="006E62B4" w:rsidRPr="008A2EB0" w:rsidRDefault="006E3815" w:rsidP="006E62B4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>O</w:t>
      </w:r>
      <w:r w:rsidR="00323A83">
        <w:rPr>
          <w:b/>
          <w:sz w:val="22"/>
        </w:rPr>
        <w:t>DLUKU</w:t>
      </w:r>
      <w:r w:rsidRPr="008A2EB0">
        <w:rPr>
          <w:b/>
          <w:sz w:val="22"/>
        </w:rPr>
        <w:t xml:space="preserve"> </w:t>
      </w:r>
    </w:p>
    <w:p w:rsidR="006E3815" w:rsidRPr="00813BBC" w:rsidRDefault="009C1ED3" w:rsidP="006E62B4">
      <w:pPr>
        <w:spacing w:after="0" w:line="240" w:lineRule="exact"/>
        <w:jc w:val="center"/>
        <w:rPr>
          <w:b/>
          <w:sz w:val="20"/>
          <w:szCs w:val="20"/>
        </w:rPr>
      </w:pPr>
      <w:r w:rsidRPr="00813BBC">
        <w:rPr>
          <w:b/>
          <w:sz w:val="20"/>
          <w:szCs w:val="20"/>
        </w:rPr>
        <w:t>o</w:t>
      </w:r>
      <w:r w:rsidR="006E62B4" w:rsidRPr="00813BBC">
        <w:rPr>
          <w:b/>
          <w:sz w:val="20"/>
          <w:szCs w:val="20"/>
        </w:rPr>
        <w:t xml:space="preserve"> odobravanju sredstava iz tekuće rezerve</w:t>
      </w:r>
      <w:r w:rsidRPr="00813BBC">
        <w:rPr>
          <w:b/>
          <w:sz w:val="20"/>
          <w:szCs w:val="20"/>
        </w:rPr>
        <w:t xml:space="preserve"> B</w:t>
      </w:r>
      <w:r w:rsidR="00626F80" w:rsidRPr="00813BBC">
        <w:rPr>
          <w:b/>
          <w:sz w:val="20"/>
          <w:szCs w:val="20"/>
        </w:rPr>
        <w:t>udžeta</w:t>
      </w:r>
      <w:r w:rsidR="00D03375" w:rsidRPr="00813BBC">
        <w:rPr>
          <w:b/>
          <w:sz w:val="20"/>
          <w:szCs w:val="20"/>
        </w:rPr>
        <w:t xml:space="preserve"> institucija Bosne i Hercegovine i međunarodnih obaveza Bosne i Hercegovine za 2024. godinu</w:t>
      </w:r>
      <w:r w:rsidR="006E62B4" w:rsidRPr="00813BBC">
        <w:rPr>
          <w:b/>
          <w:sz w:val="20"/>
          <w:szCs w:val="20"/>
        </w:rPr>
        <w:t xml:space="preserve"> Agenciji za identifikacion</w:t>
      </w:r>
      <w:r w:rsidR="00252DEE" w:rsidRPr="00813BBC">
        <w:rPr>
          <w:b/>
          <w:sz w:val="20"/>
          <w:szCs w:val="20"/>
          <w:lang w:val="sr-Cyrl-BA"/>
        </w:rPr>
        <w:t>е</w:t>
      </w:r>
      <w:r w:rsidR="006E62B4" w:rsidRPr="00813BBC">
        <w:rPr>
          <w:b/>
          <w:sz w:val="20"/>
          <w:szCs w:val="20"/>
        </w:rPr>
        <w:t xml:space="preserve"> dokument</w:t>
      </w:r>
      <w:r w:rsidR="00252DEE" w:rsidRPr="00813BBC">
        <w:rPr>
          <w:b/>
          <w:sz w:val="20"/>
          <w:szCs w:val="20"/>
          <w:lang w:val="sr-Cyrl-BA"/>
        </w:rPr>
        <w:t>е</w:t>
      </w:r>
      <w:r w:rsidR="006E62B4" w:rsidRPr="00813BBC">
        <w:rPr>
          <w:b/>
          <w:sz w:val="20"/>
          <w:szCs w:val="20"/>
        </w:rPr>
        <w:t>, evidenciju i razmjenu potadaka Bosne i Hercegovine</w:t>
      </w:r>
    </w:p>
    <w:p w:rsidR="006E62B4" w:rsidRPr="008A2EB0" w:rsidRDefault="006E62B4" w:rsidP="006E62B4">
      <w:pPr>
        <w:spacing w:line="240" w:lineRule="exact"/>
        <w:rPr>
          <w:sz w:val="22"/>
        </w:rPr>
      </w:pPr>
    </w:p>
    <w:p w:rsidR="00622685" w:rsidRPr="008A2EB0" w:rsidRDefault="007D36C0" w:rsidP="006E62B4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>Č</w:t>
      </w:r>
      <w:r w:rsidR="00622685" w:rsidRPr="008A2EB0">
        <w:rPr>
          <w:b/>
          <w:sz w:val="22"/>
        </w:rPr>
        <w:t>lan 1</w:t>
      </w:r>
      <w:r w:rsidR="00F33290" w:rsidRPr="008A2EB0">
        <w:rPr>
          <w:b/>
          <w:sz w:val="22"/>
        </w:rPr>
        <w:t>.</w:t>
      </w:r>
    </w:p>
    <w:p w:rsidR="006E62B4" w:rsidRPr="00AF1F32" w:rsidRDefault="00622685" w:rsidP="00AF1F32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>(Predmet Odluke)</w:t>
      </w:r>
    </w:p>
    <w:p w:rsidR="00F33290" w:rsidRPr="008A2EB0" w:rsidRDefault="00622685" w:rsidP="00AF1F32">
      <w:pPr>
        <w:spacing w:line="240" w:lineRule="exact"/>
        <w:jc w:val="both"/>
        <w:rPr>
          <w:sz w:val="22"/>
        </w:rPr>
      </w:pPr>
      <w:r w:rsidRPr="008A2EB0">
        <w:rPr>
          <w:sz w:val="22"/>
        </w:rPr>
        <w:t xml:space="preserve">Ovom Odlukom odobravaju se sredstva </w:t>
      </w:r>
      <w:r w:rsidR="00654448">
        <w:rPr>
          <w:sz w:val="22"/>
        </w:rPr>
        <w:t xml:space="preserve">tekuće </w:t>
      </w:r>
      <w:r w:rsidRPr="008A2EB0">
        <w:rPr>
          <w:sz w:val="22"/>
        </w:rPr>
        <w:t xml:space="preserve">rezerve Budžeta institucija </w:t>
      </w:r>
      <w:r w:rsidR="00DA7B86" w:rsidRPr="008A2EB0">
        <w:rPr>
          <w:sz w:val="22"/>
        </w:rPr>
        <w:t xml:space="preserve">Bosne i Hercegovine </w:t>
      </w:r>
      <w:r w:rsidRPr="008A2EB0">
        <w:rPr>
          <w:sz w:val="22"/>
        </w:rPr>
        <w:t>i međunarodnih obaveza Bosne i Hercegovine</w:t>
      </w:r>
      <w:r w:rsidR="00797C6A" w:rsidRPr="008A2EB0">
        <w:rPr>
          <w:sz w:val="22"/>
        </w:rPr>
        <w:t xml:space="preserve"> za 202</w:t>
      </w:r>
      <w:r w:rsidR="007D36C0" w:rsidRPr="008A2EB0">
        <w:rPr>
          <w:sz w:val="22"/>
        </w:rPr>
        <w:t>4</w:t>
      </w:r>
      <w:r w:rsidR="00DA7B86" w:rsidRPr="008A2EB0">
        <w:rPr>
          <w:sz w:val="22"/>
        </w:rPr>
        <w:t>.</w:t>
      </w:r>
      <w:r w:rsidR="00EB2C39" w:rsidRPr="008A2EB0">
        <w:rPr>
          <w:sz w:val="22"/>
        </w:rPr>
        <w:t xml:space="preserve"> </w:t>
      </w:r>
      <w:r w:rsidR="00DA7B86" w:rsidRPr="008A2EB0">
        <w:rPr>
          <w:sz w:val="22"/>
        </w:rPr>
        <w:t xml:space="preserve">godinu </w:t>
      </w:r>
      <w:r w:rsidRPr="008A2EB0">
        <w:rPr>
          <w:sz w:val="22"/>
        </w:rPr>
        <w:t xml:space="preserve"> Agenciji za identifikacione dokumente, evidenciju i razmje</w:t>
      </w:r>
      <w:r w:rsidR="003E7E83">
        <w:rPr>
          <w:sz w:val="22"/>
        </w:rPr>
        <w:t>nu podataka Bosne i Hercegovine</w:t>
      </w:r>
      <w:r w:rsidRPr="008A2EB0">
        <w:rPr>
          <w:sz w:val="22"/>
        </w:rPr>
        <w:t xml:space="preserve"> u iznosu od </w:t>
      </w:r>
      <w:r w:rsidR="00654448">
        <w:rPr>
          <w:sz w:val="22"/>
        </w:rPr>
        <w:t>150</w:t>
      </w:r>
      <w:r w:rsidR="006A5DED" w:rsidRPr="008A2EB0">
        <w:rPr>
          <w:sz w:val="22"/>
        </w:rPr>
        <w:t>.000</w:t>
      </w:r>
      <w:r w:rsidRPr="008A2EB0">
        <w:rPr>
          <w:sz w:val="22"/>
        </w:rPr>
        <w:t xml:space="preserve"> KM</w:t>
      </w:r>
      <w:r w:rsidR="00797C6A" w:rsidRPr="008A2EB0">
        <w:rPr>
          <w:sz w:val="22"/>
        </w:rPr>
        <w:t>.</w:t>
      </w:r>
    </w:p>
    <w:p w:rsidR="00834BA8" w:rsidRPr="008A2EB0" w:rsidRDefault="00834BA8" w:rsidP="006E62B4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>Član 2</w:t>
      </w:r>
      <w:r w:rsidR="00F33290" w:rsidRPr="008A2EB0">
        <w:rPr>
          <w:b/>
          <w:sz w:val="22"/>
        </w:rPr>
        <w:t>.</w:t>
      </w:r>
    </w:p>
    <w:p w:rsidR="006E62B4" w:rsidRPr="00AF1F32" w:rsidRDefault="00834BA8" w:rsidP="00AF1F32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>(Namjena odobrenih sredstava)</w:t>
      </w:r>
    </w:p>
    <w:p w:rsidR="008779A9" w:rsidRPr="008A2EB0" w:rsidRDefault="00834BA8" w:rsidP="007C2351">
      <w:pPr>
        <w:spacing w:line="240" w:lineRule="exact"/>
        <w:jc w:val="both"/>
        <w:rPr>
          <w:sz w:val="22"/>
        </w:rPr>
      </w:pPr>
      <w:r w:rsidRPr="008A2EB0">
        <w:rPr>
          <w:sz w:val="22"/>
        </w:rPr>
        <w:t xml:space="preserve">Sredstva iz člana 1. ove Odluke </w:t>
      </w:r>
      <w:r w:rsidR="003E7E83">
        <w:rPr>
          <w:sz w:val="22"/>
        </w:rPr>
        <w:t xml:space="preserve">odobravaju se u svrhu preseljenja osnovne organizacione jedinice </w:t>
      </w:r>
      <w:r w:rsidR="003E7E83">
        <w:rPr>
          <w:rFonts w:cs="Arial"/>
        </w:rPr>
        <w:t xml:space="preserve">Centra za skladištenje, personalizaciju i transport ličnih dokumenata </w:t>
      </w:r>
      <w:r w:rsidR="003E7E83">
        <w:rPr>
          <w:rFonts w:cs="Arial"/>
        </w:rPr>
        <w:t>Agencije za identifikaciona dokumenta, evidenciju i razmjenu podataka Bosne i Hercegovine na novu lokaciju</w:t>
      </w:r>
      <w:r w:rsidR="00187D04">
        <w:rPr>
          <w:rFonts w:cs="Arial"/>
        </w:rPr>
        <w:t xml:space="preserve">, </w:t>
      </w:r>
      <w:r w:rsidR="00187D04">
        <w:rPr>
          <w:sz w:val="22"/>
        </w:rPr>
        <w:t xml:space="preserve">a rasporedit će se na </w:t>
      </w:r>
      <w:r w:rsidR="00654448">
        <w:rPr>
          <w:sz w:val="22"/>
        </w:rPr>
        <w:t>ekonomski kod: 613521</w:t>
      </w:r>
      <w:r w:rsidR="00542C0C" w:rsidRPr="008A2EB0">
        <w:rPr>
          <w:sz w:val="22"/>
        </w:rPr>
        <w:t xml:space="preserve"> </w:t>
      </w:r>
      <w:r w:rsidR="00187D04">
        <w:rPr>
          <w:sz w:val="22"/>
        </w:rPr>
        <w:t xml:space="preserve">– Usluge smještaja i selidbe </w:t>
      </w:r>
      <w:r w:rsidR="007C2351" w:rsidRPr="008A2EB0">
        <w:rPr>
          <w:sz w:val="22"/>
        </w:rPr>
        <w:t>u iznosu od</w:t>
      </w:r>
      <w:r w:rsidR="00542C0C" w:rsidRPr="008A2EB0">
        <w:rPr>
          <w:sz w:val="22"/>
        </w:rPr>
        <w:t xml:space="preserve">: </w:t>
      </w:r>
      <w:r w:rsidR="00187D04">
        <w:rPr>
          <w:sz w:val="22"/>
        </w:rPr>
        <w:t>1</w:t>
      </w:r>
      <w:r w:rsidR="003E1A46" w:rsidRPr="008A2EB0">
        <w:rPr>
          <w:sz w:val="22"/>
        </w:rPr>
        <w:t>50.000</w:t>
      </w:r>
      <w:r w:rsidR="00542C0C" w:rsidRPr="008A2EB0">
        <w:rPr>
          <w:sz w:val="22"/>
        </w:rPr>
        <w:t xml:space="preserve"> KM.</w:t>
      </w:r>
    </w:p>
    <w:p w:rsidR="00622685" w:rsidRPr="008A2EB0" w:rsidRDefault="00622685" w:rsidP="006E62B4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 xml:space="preserve">Član </w:t>
      </w:r>
      <w:r w:rsidR="00F33290" w:rsidRPr="008A2EB0">
        <w:rPr>
          <w:b/>
          <w:sz w:val="22"/>
        </w:rPr>
        <w:t>3.</w:t>
      </w:r>
    </w:p>
    <w:p w:rsidR="006E62B4" w:rsidRPr="00AF1F32" w:rsidRDefault="00EE79FC" w:rsidP="00AF1F32">
      <w:pPr>
        <w:spacing w:after="0" w:line="240" w:lineRule="exact"/>
        <w:jc w:val="center"/>
        <w:rPr>
          <w:b/>
          <w:sz w:val="22"/>
        </w:rPr>
      </w:pPr>
      <w:r>
        <w:rPr>
          <w:b/>
          <w:sz w:val="22"/>
        </w:rPr>
        <w:t>(Izvori finansiranja</w:t>
      </w:r>
      <w:r w:rsidR="00622685" w:rsidRPr="008A2EB0">
        <w:rPr>
          <w:b/>
          <w:sz w:val="22"/>
        </w:rPr>
        <w:t>)</w:t>
      </w:r>
    </w:p>
    <w:p w:rsidR="006E62B4" w:rsidRPr="008A2EB0" w:rsidRDefault="004E2202" w:rsidP="00467BA8">
      <w:pPr>
        <w:spacing w:line="240" w:lineRule="exact"/>
        <w:jc w:val="both"/>
        <w:rPr>
          <w:sz w:val="22"/>
        </w:rPr>
      </w:pPr>
      <w:r w:rsidRPr="008A2EB0">
        <w:rPr>
          <w:sz w:val="22"/>
        </w:rPr>
        <w:t>Sredstva iz člana 1. ove odl</w:t>
      </w:r>
      <w:r w:rsidR="003E7E83">
        <w:rPr>
          <w:sz w:val="22"/>
        </w:rPr>
        <w:t xml:space="preserve">uke obezbjeđuju se iz </w:t>
      </w:r>
      <w:r w:rsidR="00834BA8" w:rsidRPr="008A2EB0">
        <w:rPr>
          <w:sz w:val="22"/>
        </w:rPr>
        <w:t xml:space="preserve">tekuće </w:t>
      </w:r>
      <w:r w:rsidRPr="008A2EB0">
        <w:rPr>
          <w:sz w:val="22"/>
        </w:rPr>
        <w:t>budžetske rezerve Budžeta institu</w:t>
      </w:r>
      <w:r w:rsidR="004B39D7" w:rsidRPr="008A2EB0">
        <w:rPr>
          <w:sz w:val="22"/>
        </w:rPr>
        <w:t>cija Bosne i Hercegovine</w:t>
      </w:r>
      <w:r w:rsidR="00187D04">
        <w:rPr>
          <w:sz w:val="22"/>
        </w:rPr>
        <w:t xml:space="preserve"> i</w:t>
      </w:r>
      <w:r w:rsidR="004B39D7" w:rsidRPr="008A2EB0">
        <w:rPr>
          <w:sz w:val="22"/>
        </w:rPr>
        <w:t xml:space="preserve"> </w:t>
      </w:r>
      <w:r w:rsidR="00187D04" w:rsidRPr="008A2EB0">
        <w:rPr>
          <w:sz w:val="22"/>
        </w:rPr>
        <w:t xml:space="preserve">međunarodnih obaveza Bosne i Hercegovine </w:t>
      </w:r>
      <w:r w:rsidR="004B39D7" w:rsidRPr="008A2EB0">
        <w:rPr>
          <w:sz w:val="22"/>
        </w:rPr>
        <w:t>za 2024</w:t>
      </w:r>
      <w:r w:rsidR="00187D04">
        <w:rPr>
          <w:sz w:val="22"/>
        </w:rPr>
        <w:t xml:space="preserve">.godinu, sa stavke 9999-2 Tekuća rezerva za potrebe preseljenja </w:t>
      </w:r>
      <w:r w:rsidR="00187D04">
        <w:rPr>
          <w:sz w:val="22"/>
        </w:rPr>
        <w:t xml:space="preserve">osnovne organizacione jedinice </w:t>
      </w:r>
      <w:r w:rsidR="00187D04">
        <w:rPr>
          <w:rFonts w:cs="Arial"/>
        </w:rPr>
        <w:t>Centra za skladištenje, personalizaciju i transport ličnih dokumenata Agencije za identifikaciona dokumenta, evidenciju i razmjenu podataka Bosne i Hercegovine</w:t>
      </w:r>
      <w:r w:rsidR="00187D04">
        <w:rPr>
          <w:rFonts w:cs="Arial"/>
        </w:rPr>
        <w:t>.</w:t>
      </w:r>
    </w:p>
    <w:p w:rsidR="00622685" w:rsidRPr="008A2EB0" w:rsidRDefault="00622685" w:rsidP="006E62B4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 xml:space="preserve">Član </w:t>
      </w:r>
      <w:r w:rsidR="00F33290" w:rsidRPr="008A2EB0">
        <w:rPr>
          <w:b/>
          <w:sz w:val="22"/>
        </w:rPr>
        <w:t>4</w:t>
      </w:r>
      <w:r w:rsidRPr="008A2EB0">
        <w:rPr>
          <w:b/>
          <w:sz w:val="22"/>
        </w:rPr>
        <w:t>.</w:t>
      </w:r>
    </w:p>
    <w:p w:rsidR="006E62B4" w:rsidRPr="008A2EB0" w:rsidRDefault="0026125F" w:rsidP="00AF1F32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>(</w:t>
      </w:r>
      <w:r w:rsidR="000A29F4" w:rsidRPr="008A2EB0">
        <w:rPr>
          <w:b/>
          <w:sz w:val="22"/>
        </w:rPr>
        <w:t>N</w:t>
      </w:r>
      <w:r w:rsidRPr="008A2EB0">
        <w:rPr>
          <w:b/>
          <w:sz w:val="22"/>
        </w:rPr>
        <w:t>adležnost</w:t>
      </w:r>
      <w:r w:rsidR="000A29F4" w:rsidRPr="008A2EB0">
        <w:rPr>
          <w:b/>
          <w:sz w:val="22"/>
        </w:rPr>
        <w:t xml:space="preserve"> za realizaciju</w:t>
      </w:r>
      <w:r w:rsidRPr="008A2EB0">
        <w:rPr>
          <w:b/>
          <w:sz w:val="22"/>
        </w:rPr>
        <w:t>)</w:t>
      </w:r>
    </w:p>
    <w:p w:rsidR="006E62B4" w:rsidRDefault="000A29F4" w:rsidP="002A4F9F">
      <w:pPr>
        <w:spacing w:line="240" w:lineRule="exact"/>
        <w:jc w:val="both"/>
        <w:rPr>
          <w:sz w:val="22"/>
        </w:rPr>
      </w:pPr>
      <w:r w:rsidRPr="008A2EB0">
        <w:rPr>
          <w:sz w:val="22"/>
        </w:rPr>
        <w:t>Za realizaciju ove odluke zadužuje se Agencija za identifikacion</w:t>
      </w:r>
      <w:r w:rsidR="00B02AAE" w:rsidRPr="008A2EB0">
        <w:rPr>
          <w:sz w:val="22"/>
        </w:rPr>
        <w:t>e</w:t>
      </w:r>
      <w:r w:rsidRPr="008A2EB0">
        <w:rPr>
          <w:sz w:val="22"/>
        </w:rPr>
        <w:t xml:space="preserve"> </w:t>
      </w:r>
      <w:r w:rsidR="00235A2C" w:rsidRPr="008A2EB0">
        <w:rPr>
          <w:sz w:val="22"/>
        </w:rPr>
        <w:t>dokument</w:t>
      </w:r>
      <w:r w:rsidR="00B02AAE" w:rsidRPr="008A2EB0">
        <w:rPr>
          <w:sz w:val="22"/>
        </w:rPr>
        <w:t>e</w:t>
      </w:r>
      <w:r w:rsidR="00235A2C" w:rsidRPr="008A2EB0">
        <w:rPr>
          <w:sz w:val="22"/>
        </w:rPr>
        <w:t>, evidenciju i razmjenu podataka Bosne i Hercegovine i Ministarstvo finansija i trezora Bosne i Hercegovine.</w:t>
      </w:r>
    </w:p>
    <w:p w:rsidR="00AF1F32" w:rsidRDefault="00AF1F32" w:rsidP="00AF1F32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>Član 5.</w:t>
      </w:r>
    </w:p>
    <w:p w:rsidR="003911DC" w:rsidRPr="008A2EB0" w:rsidRDefault="003911DC" w:rsidP="00AF1F32">
      <w:pPr>
        <w:spacing w:after="0" w:line="240" w:lineRule="exact"/>
        <w:jc w:val="center"/>
        <w:rPr>
          <w:b/>
          <w:sz w:val="22"/>
        </w:rPr>
      </w:pPr>
      <w:r>
        <w:rPr>
          <w:b/>
          <w:sz w:val="22"/>
        </w:rPr>
        <w:t>(Izvještavanje)</w:t>
      </w:r>
    </w:p>
    <w:p w:rsidR="00AF1F32" w:rsidRPr="008A2EB0" w:rsidRDefault="003911DC" w:rsidP="002A4F9F">
      <w:pPr>
        <w:spacing w:line="240" w:lineRule="exact"/>
        <w:jc w:val="both"/>
        <w:rPr>
          <w:sz w:val="22"/>
        </w:rPr>
      </w:pPr>
      <w:r>
        <w:rPr>
          <w:sz w:val="22"/>
        </w:rPr>
        <w:t>Korisnik sredstava iz člana 1. ove odluke dužan je podnijeti izvještaj o utrošku sredstava Ministarstvu civilnih poslova Bosne i Hercegovine.</w:t>
      </w:r>
    </w:p>
    <w:p w:rsidR="000A29F4" w:rsidRPr="008A2EB0" w:rsidRDefault="000A29F4" w:rsidP="006E62B4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 xml:space="preserve">Član </w:t>
      </w:r>
      <w:r w:rsidR="003911DC">
        <w:rPr>
          <w:b/>
          <w:sz w:val="22"/>
        </w:rPr>
        <w:t>6</w:t>
      </w:r>
      <w:r w:rsidRPr="008A2EB0">
        <w:rPr>
          <w:b/>
          <w:sz w:val="22"/>
        </w:rPr>
        <w:t>.</w:t>
      </w:r>
    </w:p>
    <w:p w:rsidR="006E62B4" w:rsidRPr="00AF1F32" w:rsidRDefault="000A29F4" w:rsidP="00AF1F32">
      <w:pPr>
        <w:spacing w:after="0" w:line="240" w:lineRule="exact"/>
        <w:jc w:val="center"/>
        <w:rPr>
          <w:b/>
          <w:sz w:val="22"/>
        </w:rPr>
      </w:pPr>
      <w:r w:rsidRPr="008A2EB0">
        <w:rPr>
          <w:b/>
          <w:sz w:val="22"/>
        </w:rPr>
        <w:t>(Stupanje na snagu)</w:t>
      </w:r>
    </w:p>
    <w:p w:rsidR="009C1ED3" w:rsidRPr="008A2EB0" w:rsidRDefault="00235A2C" w:rsidP="00AF1F32">
      <w:pPr>
        <w:spacing w:line="240" w:lineRule="exact"/>
        <w:jc w:val="both"/>
        <w:rPr>
          <w:sz w:val="22"/>
        </w:rPr>
      </w:pPr>
      <w:r w:rsidRPr="008A2EB0">
        <w:rPr>
          <w:sz w:val="22"/>
        </w:rPr>
        <w:t>Ova odluka stupa na snagu danom donošenja i objavljuje se u „Službenom glasniku BiH“.</w:t>
      </w:r>
    </w:p>
    <w:p w:rsidR="008A2EB0" w:rsidRPr="00323A83" w:rsidRDefault="00443A2E" w:rsidP="008A2EB0">
      <w:pPr>
        <w:spacing w:after="0"/>
        <w:jc w:val="both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VM broj:_______/25</w:t>
      </w:r>
    </w:p>
    <w:p w:rsidR="008A2EB0" w:rsidRPr="00323A83" w:rsidRDefault="00443A2E" w:rsidP="008A2EB0">
      <w:pPr>
        <w:spacing w:after="0"/>
        <w:jc w:val="both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__________2025</w:t>
      </w:r>
      <w:r w:rsidR="008A2EB0" w:rsidRPr="00323A83">
        <w:rPr>
          <w:rFonts w:eastAsia="Calibri" w:cs="Arial"/>
          <w:sz w:val="22"/>
        </w:rPr>
        <w:t>.godine</w:t>
      </w:r>
      <w:r w:rsidR="008A2EB0" w:rsidRPr="00323A83">
        <w:rPr>
          <w:rFonts w:eastAsia="Calibri" w:cs="Arial"/>
          <w:sz w:val="22"/>
        </w:rPr>
        <w:tab/>
      </w:r>
    </w:p>
    <w:p w:rsidR="008A2EB0" w:rsidRPr="00323A83" w:rsidRDefault="008A2EB0" w:rsidP="008A2EB0">
      <w:pPr>
        <w:spacing w:after="0"/>
        <w:jc w:val="both"/>
        <w:rPr>
          <w:rFonts w:eastAsia="Calibri" w:cs="Arial"/>
          <w:sz w:val="22"/>
        </w:rPr>
      </w:pPr>
      <w:r w:rsidRPr="00323A83">
        <w:rPr>
          <w:rFonts w:eastAsia="Calibri" w:cs="Arial"/>
          <w:sz w:val="22"/>
        </w:rPr>
        <w:t>Sarajevo</w:t>
      </w:r>
      <w:r w:rsidRPr="00323A83">
        <w:rPr>
          <w:rFonts w:eastAsia="Calibri" w:cs="Arial"/>
          <w:i/>
          <w:sz w:val="22"/>
        </w:rPr>
        <w:t xml:space="preserve">                          </w:t>
      </w:r>
      <w:r w:rsidRPr="00323A83">
        <w:rPr>
          <w:rFonts w:eastAsia="Calibri" w:cs="Arial"/>
          <w:sz w:val="22"/>
        </w:rPr>
        <w:t xml:space="preserve">                      </w:t>
      </w:r>
      <w:r w:rsidRPr="00323A83">
        <w:rPr>
          <w:rFonts w:eastAsia="Calibri" w:cs="Arial"/>
          <w:sz w:val="22"/>
          <w:lang w:val="sr-Cyrl-BA"/>
        </w:rPr>
        <w:t xml:space="preserve">         </w:t>
      </w:r>
      <w:r w:rsidRPr="00323A83">
        <w:rPr>
          <w:rFonts w:eastAsia="Calibri" w:cs="Arial"/>
          <w:sz w:val="22"/>
        </w:rPr>
        <w:t xml:space="preserve">              </w:t>
      </w:r>
      <w:r w:rsidR="0016505D">
        <w:rPr>
          <w:rFonts w:eastAsia="Calibri" w:cs="Arial"/>
          <w:sz w:val="22"/>
        </w:rPr>
        <w:t xml:space="preserve">                Predsjedavajuća</w:t>
      </w:r>
    </w:p>
    <w:p w:rsidR="008A2EB0" w:rsidRPr="00323A83" w:rsidRDefault="008A2EB0" w:rsidP="008A2EB0">
      <w:pPr>
        <w:spacing w:after="0"/>
        <w:jc w:val="both"/>
        <w:rPr>
          <w:rFonts w:eastAsia="Calibri" w:cs="Arial"/>
          <w:sz w:val="22"/>
        </w:rPr>
      </w:pPr>
      <w:r w:rsidRPr="00323A83">
        <w:rPr>
          <w:rFonts w:eastAsia="Calibri" w:cs="Arial"/>
          <w:i/>
          <w:sz w:val="22"/>
        </w:rPr>
        <w:t xml:space="preserve">                                                               </w:t>
      </w:r>
      <w:r w:rsidR="00323A83">
        <w:rPr>
          <w:rFonts w:eastAsia="Calibri" w:cs="Arial"/>
          <w:sz w:val="22"/>
        </w:rPr>
        <w:t xml:space="preserve">                        </w:t>
      </w:r>
      <w:r w:rsidRPr="00323A83">
        <w:rPr>
          <w:rFonts w:eastAsia="Calibri" w:cs="Arial"/>
          <w:sz w:val="22"/>
        </w:rPr>
        <w:t xml:space="preserve"> </w:t>
      </w:r>
      <w:r w:rsidR="00443A2E">
        <w:rPr>
          <w:rFonts w:eastAsia="Calibri" w:cs="Arial"/>
          <w:sz w:val="22"/>
        </w:rPr>
        <w:t xml:space="preserve">         </w:t>
      </w:r>
      <w:r w:rsidR="00AF1F32">
        <w:rPr>
          <w:rFonts w:eastAsia="Calibri" w:cs="Arial"/>
          <w:sz w:val="22"/>
        </w:rPr>
        <w:t xml:space="preserve"> </w:t>
      </w:r>
      <w:r w:rsidRPr="00323A83">
        <w:rPr>
          <w:rFonts w:eastAsia="Calibri" w:cs="Arial"/>
          <w:sz w:val="22"/>
        </w:rPr>
        <w:t>Vije</w:t>
      </w:r>
      <w:r w:rsidR="00443A2E">
        <w:rPr>
          <w:rFonts w:eastAsia="Calibri" w:cs="Arial"/>
          <w:sz w:val="22"/>
        </w:rPr>
        <w:t>ća ministara BiH</w:t>
      </w:r>
    </w:p>
    <w:p w:rsidR="008A2EB0" w:rsidRPr="00323A83" w:rsidRDefault="008A2EB0" w:rsidP="008A2EB0">
      <w:pPr>
        <w:spacing w:after="0"/>
        <w:jc w:val="both"/>
        <w:rPr>
          <w:rFonts w:eastAsia="Calibri" w:cs="Arial"/>
          <w:sz w:val="22"/>
        </w:rPr>
      </w:pPr>
      <w:r w:rsidRPr="00323A83">
        <w:rPr>
          <w:rFonts w:eastAsia="Calibri" w:cs="Arial"/>
          <w:i/>
          <w:sz w:val="22"/>
        </w:rPr>
        <w:t xml:space="preserve">     </w:t>
      </w:r>
      <w:r w:rsidR="00AF1F32">
        <w:rPr>
          <w:rFonts w:eastAsia="Calibri" w:cs="Arial"/>
          <w:i/>
          <w:sz w:val="22"/>
        </w:rPr>
        <w:t xml:space="preserve">                       </w:t>
      </w:r>
      <w:r w:rsidRPr="00323A83">
        <w:rPr>
          <w:rFonts w:eastAsia="Calibri" w:cs="Arial"/>
          <w:sz w:val="22"/>
        </w:rPr>
        <w:t xml:space="preserve">                                                             </w:t>
      </w:r>
      <w:r w:rsidR="00AF1F32">
        <w:rPr>
          <w:rFonts w:eastAsia="Calibri" w:cs="Arial"/>
          <w:sz w:val="22"/>
        </w:rPr>
        <w:t xml:space="preserve">                                                                                           </w:t>
      </w:r>
    </w:p>
    <w:p w:rsidR="00235A2C" w:rsidRPr="00AF1F32" w:rsidRDefault="008A2EB0" w:rsidP="00AF1F32">
      <w:pPr>
        <w:spacing w:after="0"/>
        <w:jc w:val="both"/>
        <w:rPr>
          <w:rFonts w:eastAsia="Calibri" w:cs="Arial"/>
          <w:sz w:val="22"/>
        </w:rPr>
      </w:pPr>
      <w:r w:rsidRPr="00323A83">
        <w:rPr>
          <w:rFonts w:eastAsia="Calibri" w:cs="Arial"/>
          <w:sz w:val="22"/>
        </w:rPr>
        <w:t xml:space="preserve">                                                                                      </w:t>
      </w:r>
      <w:r w:rsidR="00813BBC">
        <w:rPr>
          <w:rFonts w:eastAsia="Calibri" w:cs="Arial"/>
          <w:sz w:val="22"/>
        </w:rPr>
        <w:t xml:space="preserve">              </w:t>
      </w:r>
      <w:r w:rsidR="00AF1F32">
        <w:rPr>
          <w:rFonts w:eastAsia="Calibri" w:cs="Arial"/>
          <w:sz w:val="22"/>
        </w:rPr>
        <w:t>Borjana Krišto, s.r.</w:t>
      </w:r>
    </w:p>
    <w:sectPr w:rsidR="00235A2C" w:rsidRPr="00AF1F32" w:rsidSect="00AF1F32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5C" w:rsidRDefault="006F355C" w:rsidP="006E62B4">
      <w:pPr>
        <w:spacing w:after="0" w:line="240" w:lineRule="auto"/>
      </w:pPr>
      <w:r>
        <w:separator/>
      </w:r>
    </w:p>
  </w:endnote>
  <w:endnote w:type="continuationSeparator" w:id="0">
    <w:p w:rsidR="006F355C" w:rsidRDefault="006F355C" w:rsidP="006E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5C" w:rsidRDefault="006F355C" w:rsidP="006E62B4">
      <w:pPr>
        <w:spacing w:after="0" w:line="240" w:lineRule="auto"/>
      </w:pPr>
      <w:r>
        <w:separator/>
      </w:r>
    </w:p>
  </w:footnote>
  <w:footnote w:type="continuationSeparator" w:id="0">
    <w:p w:rsidR="006F355C" w:rsidRDefault="006F355C" w:rsidP="006E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FC" w:rsidRPr="00EE79FC" w:rsidRDefault="00EE79FC" w:rsidP="00EE79FC">
    <w:pPr>
      <w:pStyle w:val="Header"/>
      <w:tabs>
        <w:tab w:val="clear" w:pos="4680"/>
        <w:tab w:val="clear" w:pos="9360"/>
        <w:tab w:val="left" w:pos="8314"/>
      </w:tabs>
      <w:rPr>
        <w:b/>
      </w:rPr>
    </w:pPr>
    <w:r w:rsidRPr="00EE79FC">
      <w:rPr>
        <w:b/>
      </w:rPr>
      <w:t xml:space="preserve">                                                                                                           P R I J E D L O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0D1"/>
    <w:multiLevelType w:val="hybridMultilevel"/>
    <w:tmpl w:val="20689A02"/>
    <w:lvl w:ilvl="0" w:tplc="B2922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42AC0"/>
    <w:multiLevelType w:val="hybridMultilevel"/>
    <w:tmpl w:val="FE6AF29C"/>
    <w:lvl w:ilvl="0" w:tplc="8722B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15"/>
    <w:rsid w:val="000A29F4"/>
    <w:rsid w:val="00137731"/>
    <w:rsid w:val="0016505D"/>
    <w:rsid w:val="00187D04"/>
    <w:rsid w:val="001B6D54"/>
    <w:rsid w:val="0022651F"/>
    <w:rsid w:val="00230323"/>
    <w:rsid w:val="00235A2C"/>
    <w:rsid w:val="00252DEE"/>
    <w:rsid w:val="0026125F"/>
    <w:rsid w:val="002A05C1"/>
    <w:rsid w:val="002A476B"/>
    <w:rsid w:val="002A4F9F"/>
    <w:rsid w:val="002C535E"/>
    <w:rsid w:val="00303DA3"/>
    <w:rsid w:val="00323A83"/>
    <w:rsid w:val="003911DC"/>
    <w:rsid w:val="003E1A46"/>
    <w:rsid w:val="003E7E83"/>
    <w:rsid w:val="00443A2E"/>
    <w:rsid w:val="00467BA8"/>
    <w:rsid w:val="00467E5E"/>
    <w:rsid w:val="004B39D7"/>
    <w:rsid w:val="004D39B3"/>
    <w:rsid w:val="004E2202"/>
    <w:rsid w:val="00522B1A"/>
    <w:rsid w:val="00535E48"/>
    <w:rsid w:val="00542C0C"/>
    <w:rsid w:val="0056347C"/>
    <w:rsid w:val="005B6C10"/>
    <w:rsid w:val="005C5D07"/>
    <w:rsid w:val="00622685"/>
    <w:rsid w:val="00626F80"/>
    <w:rsid w:val="00654448"/>
    <w:rsid w:val="00654883"/>
    <w:rsid w:val="006A5DED"/>
    <w:rsid w:val="006E3815"/>
    <w:rsid w:val="006E62B4"/>
    <w:rsid w:val="006F355C"/>
    <w:rsid w:val="007939AF"/>
    <w:rsid w:val="00797C6A"/>
    <w:rsid w:val="007C2351"/>
    <w:rsid w:val="007D36C0"/>
    <w:rsid w:val="00813BBC"/>
    <w:rsid w:val="00834BA8"/>
    <w:rsid w:val="008779A9"/>
    <w:rsid w:val="008A2EB0"/>
    <w:rsid w:val="008D3AC1"/>
    <w:rsid w:val="0099108F"/>
    <w:rsid w:val="009C0EAC"/>
    <w:rsid w:val="009C1ED3"/>
    <w:rsid w:val="009D5EEC"/>
    <w:rsid w:val="00AD727B"/>
    <w:rsid w:val="00AF1F32"/>
    <w:rsid w:val="00B02AAE"/>
    <w:rsid w:val="00B67B85"/>
    <w:rsid w:val="00BE4D36"/>
    <w:rsid w:val="00BF74CE"/>
    <w:rsid w:val="00C106D1"/>
    <w:rsid w:val="00C95E4E"/>
    <w:rsid w:val="00CB6CC8"/>
    <w:rsid w:val="00CE295B"/>
    <w:rsid w:val="00D03375"/>
    <w:rsid w:val="00D807E3"/>
    <w:rsid w:val="00DA7B86"/>
    <w:rsid w:val="00DB1549"/>
    <w:rsid w:val="00E04BAC"/>
    <w:rsid w:val="00EB2C39"/>
    <w:rsid w:val="00EE456A"/>
    <w:rsid w:val="00EE79FC"/>
    <w:rsid w:val="00F33290"/>
    <w:rsid w:val="00F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B4"/>
  </w:style>
  <w:style w:type="paragraph" w:styleId="Footer">
    <w:name w:val="footer"/>
    <w:basedOn w:val="Normal"/>
    <w:link w:val="FooterChar"/>
    <w:uiPriority w:val="99"/>
    <w:unhideWhenUsed/>
    <w:rsid w:val="006E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B4"/>
  </w:style>
  <w:style w:type="paragraph" w:styleId="ListParagraph">
    <w:name w:val="List Paragraph"/>
    <w:basedOn w:val="Normal"/>
    <w:uiPriority w:val="34"/>
    <w:qFormat/>
    <w:rsid w:val="00BF7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B4"/>
  </w:style>
  <w:style w:type="paragraph" w:styleId="Footer">
    <w:name w:val="footer"/>
    <w:basedOn w:val="Normal"/>
    <w:link w:val="FooterChar"/>
    <w:uiPriority w:val="99"/>
    <w:unhideWhenUsed/>
    <w:rsid w:val="006E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B4"/>
  </w:style>
  <w:style w:type="paragraph" w:styleId="ListParagraph">
    <w:name w:val="List Paragraph"/>
    <w:basedOn w:val="Normal"/>
    <w:uiPriority w:val="34"/>
    <w:qFormat/>
    <w:rsid w:val="00BF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9A3F-13EC-474E-82F5-2BF065CC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IDDEEA - AMELA T</cp:lastModifiedBy>
  <cp:revision>3</cp:revision>
  <cp:lastPrinted>2024-09-05T10:54:00Z</cp:lastPrinted>
  <dcterms:created xsi:type="dcterms:W3CDTF">2025-02-11T09:10:00Z</dcterms:created>
  <dcterms:modified xsi:type="dcterms:W3CDTF">2025-02-11T09:11:00Z</dcterms:modified>
</cp:coreProperties>
</file>